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795258">
        <w:rPr>
          <w:rFonts w:ascii="Verdana" w:hAnsi="Verdana"/>
          <w:b/>
          <w:bCs/>
          <w:sz w:val="20"/>
          <w:szCs w:val="20"/>
          <w:lang w:val="es-ES_tradnl" w:bidi="he-IL"/>
        </w:rPr>
        <w:t>Desarrollo de competencias Blandas:</w:t>
      </w:r>
      <w:r w:rsidR="0093753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E5E60">
        <w:rPr>
          <w:rFonts w:ascii="Verdana" w:hAnsi="Verdana"/>
          <w:b/>
          <w:bCs/>
          <w:sz w:val="20"/>
          <w:szCs w:val="20"/>
          <w:lang w:val="es-ES_tradnl" w:bidi="he-IL"/>
        </w:rPr>
        <w:t>Orientación a la Excelencia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93753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administrativos y auxiliares</w:t>
      </w:r>
      <w:r w:rsidR="00795258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E5E60">
        <w:rPr>
          <w:rFonts w:asciiTheme="minorHAnsi" w:eastAsiaTheme="minorHAnsi" w:hAnsiTheme="minorHAnsi" w:cs="TimesNewRoman"/>
          <w:sz w:val="24"/>
          <w:szCs w:val="24"/>
          <w:lang w:val="es-CL"/>
        </w:rPr>
        <w:t>DSS.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93753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page" w:tblpX="4936" w:tblpY="125"/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77"/>
      </w:tblGrid>
      <w:tr w:rsidR="00684398" w:rsidRPr="003E5E60" w:rsidTr="00D57567">
        <w:trPr>
          <w:trHeight w:val="28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98" w:rsidRPr="003E5E60" w:rsidRDefault="00684398" w:rsidP="00684398">
            <w:pPr>
              <w:spacing w:after="0" w:line="240" w:lineRule="auto"/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</w:pP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ORIENTACION A LA EXCELENCIA GRUPO 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1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 TALLER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98" w:rsidRPr="003E5E60" w:rsidRDefault="00684398" w:rsidP="00684398">
            <w:pPr>
              <w:spacing w:after="0" w:line="240" w:lineRule="auto"/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</w:pPr>
            <w:r w:rsidRPr="003E5E60"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31 y 2 </w:t>
            </w:r>
            <w:proofErr w:type="gramStart"/>
            <w:r w:rsidRPr="003E5E60"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Ago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sto</w:t>
            </w:r>
            <w:proofErr w:type="gramEnd"/>
          </w:p>
        </w:tc>
      </w:tr>
      <w:tr w:rsidR="00684398" w:rsidRPr="003E5E60" w:rsidTr="00684398">
        <w:trPr>
          <w:trHeight w:val="28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98" w:rsidRPr="003E5E60" w:rsidRDefault="00684398" w:rsidP="00684398">
            <w:pPr>
              <w:spacing w:after="0" w:line="240" w:lineRule="auto"/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</w:pP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ORIENTACION A LA EXCELENCIA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 GRUPO 1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 TALLER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98" w:rsidRPr="003E5E60" w:rsidRDefault="00684398" w:rsidP="00684398">
            <w:pPr>
              <w:spacing w:after="0" w:line="240" w:lineRule="auto"/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</w:pPr>
            <w:r w:rsidRPr="003E5E60"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1 y 3 </w:t>
            </w:r>
            <w:proofErr w:type="gramStart"/>
            <w:r w:rsidRPr="003E5E60"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Oct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ubre</w:t>
            </w:r>
            <w:proofErr w:type="gramEnd"/>
          </w:p>
        </w:tc>
      </w:tr>
      <w:tr w:rsidR="00684398" w:rsidRPr="003E5E60" w:rsidTr="00684398">
        <w:trPr>
          <w:trHeight w:val="28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98" w:rsidRPr="003E5E60" w:rsidRDefault="00684398" w:rsidP="00684398">
            <w:pPr>
              <w:spacing w:after="0" w:line="240" w:lineRule="auto"/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</w:pP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ORI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ENTACION A LA EXCELENCIA GRUPO 2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 TALLER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98" w:rsidRPr="003E5E60" w:rsidRDefault="00684398" w:rsidP="00684398">
            <w:pPr>
              <w:spacing w:after="0" w:line="240" w:lineRule="auto"/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</w:pP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13 y 14 </w:t>
            </w:r>
            <w:proofErr w:type="gramStart"/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A</w:t>
            </w:r>
            <w:r w:rsidRPr="003E5E60"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g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osto</w:t>
            </w:r>
            <w:proofErr w:type="gramEnd"/>
          </w:p>
        </w:tc>
      </w:tr>
      <w:tr w:rsidR="00684398" w:rsidRPr="003E5E60" w:rsidTr="00684398">
        <w:trPr>
          <w:trHeight w:val="28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98" w:rsidRPr="003E5E60" w:rsidRDefault="00684398" w:rsidP="00684398">
            <w:pPr>
              <w:spacing w:after="0" w:line="240" w:lineRule="auto"/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</w:pP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ORIENTACION A LA EXCELENCIA GRUPO 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2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 TALLER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98" w:rsidRPr="003E5E60" w:rsidRDefault="00684398" w:rsidP="00684398">
            <w:pPr>
              <w:spacing w:after="0" w:line="240" w:lineRule="auto"/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</w:pPr>
            <w:r w:rsidRPr="003E5E60"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 xml:space="preserve">25 y 27 </w:t>
            </w:r>
            <w:proofErr w:type="gramStart"/>
            <w:r w:rsidRPr="003E5E60"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Sept</w:t>
            </w:r>
            <w:r>
              <w:rPr>
                <w:rFonts w:ascii="Helvetica Light" w:eastAsia="Times New Roman" w:hAnsi="Helvetica Light"/>
                <w:color w:val="000000"/>
                <w:sz w:val="14"/>
                <w:szCs w:val="14"/>
                <w:lang w:val="es-CL" w:eastAsia="es-CL"/>
              </w:rPr>
              <w:t>iembre</w:t>
            </w:r>
            <w:proofErr w:type="gramEnd"/>
          </w:p>
        </w:tc>
      </w:tr>
    </w:tbl>
    <w:p w:rsidR="003E5E60" w:rsidRDefault="00937539" w:rsidP="00937539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</w:p>
    <w:p w:rsidR="00937539" w:rsidRDefault="00937539" w:rsidP="00937539">
      <w:pPr>
        <w:widowControl w:val="0"/>
        <w:spacing w:after="0"/>
      </w:pPr>
    </w:p>
    <w:p w:rsidR="00937539" w:rsidRDefault="00937539" w:rsidP="00937539">
      <w:pPr>
        <w:widowControl w:val="0"/>
        <w:spacing w:after="0"/>
      </w:pPr>
    </w:p>
    <w:p w:rsidR="004D3CF0" w:rsidRDefault="004D3CF0" w:rsidP="00795258">
      <w:pPr>
        <w:widowControl w:val="0"/>
        <w:spacing w:after="0"/>
        <w:ind w:left="2553" w:firstLine="708"/>
      </w:pP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bookmarkStart w:id="0" w:name="_GoBack"/>
      <w:bookmarkEnd w:id="0"/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795258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 xml:space="preserve">Mejorar y potenciar </w:t>
      </w:r>
      <w:r w:rsidR="00937539">
        <w:rPr>
          <w:rFonts w:eastAsiaTheme="minorHAnsi" w:cs="Calibri"/>
          <w:color w:val="000000"/>
          <w:sz w:val="24"/>
          <w:szCs w:val="24"/>
          <w:lang w:val="es-CL"/>
        </w:rPr>
        <w:t xml:space="preserve">el desarrollo de la </w:t>
      </w:r>
      <w:r w:rsidR="003E5E60">
        <w:rPr>
          <w:rFonts w:eastAsiaTheme="minorHAnsi" w:cs="Calibri"/>
          <w:color w:val="000000"/>
          <w:sz w:val="24"/>
          <w:szCs w:val="24"/>
          <w:lang w:val="es-CL"/>
        </w:rPr>
        <w:t>autonomía, conexión y competencia en los equipos del área de la salud, para poder orientar los resultados a la excelencia de servicio, mediante el empoderamiento de los asistentes conectando con un propósito claro y adquiriendo el manejo de herramientas y metodologías disruptivas para el óptimo desarrollo de la competencia.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937539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ESPECÍFICO</w:t>
      </w:r>
      <w:r w:rsidR="00937539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795258" w:rsidRDefault="00795258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Entender contexto y necesidades específicas para un mejor desarrollo de competencia</w:t>
      </w:r>
    </w:p>
    <w:p w:rsidR="00937539" w:rsidRDefault="003E5E60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Toma de perspectiva desde donde abordamos la vida. Definición de propósito</w:t>
      </w:r>
    </w:p>
    <w:p w:rsidR="003E5E60" w:rsidRDefault="003E5E60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Profundizar en el hacerse cargo sobre lo que definieron como propósito</w:t>
      </w:r>
    </w:p>
    <w:p w:rsidR="003E5E60" w:rsidRDefault="003E5E60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Diagnosticar las necesidades de sus entornos y cuál es su contribución</w:t>
      </w:r>
    </w:p>
    <w:p w:rsidR="003E5E60" w:rsidRDefault="003E5E60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Entregar herramientas para obtener resultados en la toma de iniciativas</w:t>
      </w:r>
    </w:p>
    <w:p w:rsidR="00124B43" w:rsidRDefault="00124B43" w:rsidP="00795258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4764FF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620BD" w:rsidRDefault="002620BD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Pr="004764FF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lastRenderedPageBreak/>
        <w:t xml:space="preserve">CONTENIDOS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0437BD" w:rsidRPr="003E5E60" w:rsidRDefault="003E5E60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Cuanto nos conocemos, ¿Cuál es nuestro potencial?</w:t>
      </w:r>
    </w:p>
    <w:p w:rsidR="003E5E60" w:rsidRDefault="003E5E60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Nuestros paradigmas</w:t>
      </w:r>
    </w:p>
    <w:p w:rsidR="003E5E60" w:rsidRDefault="003E5E60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Soy protagonista de mi vida ¿Oveja o Tigre?</w:t>
      </w:r>
    </w:p>
    <w:p w:rsidR="003E5E60" w:rsidRDefault="003E5E60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Cuadrantes desde donde abordamos nuestra vida</w:t>
      </w:r>
    </w:p>
    <w:p w:rsidR="003E5E60" w:rsidRDefault="003E5E60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Rol Actual VS milla extra</w:t>
      </w:r>
    </w:p>
    <w:p w:rsidR="003E5E60" w:rsidRDefault="003E5E60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 xml:space="preserve">Definir </w:t>
      </w:r>
      <w:r w:rsidR="00A22D1C">
        <w:rPr>
          <w:rFonts w:ascii="Verdana" w:hAnsi="Verdana"/>
          <w:bCs/>
          <w:sz w:val="20"/>
          <w:szCs w:val="20"/>
          <w:lang w:val="es-ES_tradnl" w:bidi="he-IL"/>
        </w:rPr>
        <w:t>cuál</w:t>
      </w:r>
      <w:r>
        <w:rPr>
          <w:rFonts w:ascii="Verdana" w:hAnsi="Verdana"/>
          <w:bCs/>
          <w:sz w:val="20"/>
          <w:szCs w:val="20"/>
          <w:lang w:val="es-ES_tradnl" w:bidi="he-IL"/>
        </w:rPr>
        <w:t xml:space="preserve"> es mi propósito en la vida. </w:t>
      </w:r>
    </w:p>
    <w:p w:rsidR="003E5E60" w:rsidRDefault="003E5E60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Coaching de la pasión.</w:t>
      </w:r>
    </w:p>
    <w:p w:rsidR="003E5E60" w:rsidRDefault="003E5E60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¿Cómo vivo hoy ese propósito desde mi rol?</w:t>
      </w:r>
    </w:p>
    <w:p w:rsidR="003E5E60" w:rsidRDefault="003E5E60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Hacerse cargo VS hacerse el loco</w:t>
      </w:r>
    </w:p>
    <w:p w:rsidR="003E5E60" w:rsidRDefault="00A22D1C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Teoría de la motivación</w:t>
      </w:r>
    </w:p>
    <w:p w:rsidR="00A22D1C" w:rsidRDefault="00A22D1C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Autodiagnóstico ¿Cómo mejorar?</w:t>
      </w:r>
    </w:p>
    <w:p w:rsidR="00A22D1C" w:rsidRDefault="00A22D1C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Circulo de dominio</w:t>
      </w:r>
    </w:p>
    <w:p w:rsidR="00A22D1C" w:rsidRDefault="00A22D1C" w:rsidP="003E5E60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 xml:space="preserve">Plan de acción. Coaching </w:t>
      </w:r>
      <w:proofErr w:type="spellStart"/>
      <w:r>
        <w:rPr>
          <w:rFonts w:ascii="Verdana" w:hAnsi="Verdana"/>
          <w:bCs/>
          <w:sz w:val="20"/>
          <w:szCs w:val="20"/>
          <w:lang w:val="es-ES_tradnl" w:bidi="he-IL"/>
        </w:rPr>
        <w:t>Canvas</w:t>
      </w:r>
      <w:proofErr w:type="spellEnd"/>
      <w:r>
        <w:rPr>
          <w:rFonts w:ascii="Verdana" w:hAnsi="Verdana"/>
          <w:bCs/>
          <w:sz w:val="20"/>
          <w:szCs w:val="20"/>
          <w:lang w:val="es-ES_tradnl" w:bidi="he-IL"/>
        </w:rPr>
        <w:t>.</w:t>
      </w:r>
    </w:p>
    <w:p w:rsidR="00A22D1C" w:rsidRPr="00A22D1C" w:rsidRDefault="00A22D1C" w:rsidP="00A22D1C">
      <w:pPr>
        <w:widowControl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</w:p>
    <w:p w:rsidR="000437BD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Rol VS responsabilidades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Influencia VS heteronomía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Desafíos y necesidades de mi área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Círculo de calidad de servicio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Calidad y atención de publico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Vinculo y motivación. Impulsar a otros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Impulsando iniciativas y la milla extra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Cultura y clima hacia lo nuevo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Gestión positiva de personas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Negociación, confianza y relaciones de largo plazo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Claves y canales de la comunicación</w:t>
      </w:r>
    </w:p>
    <w:p w:rsidR="00A22D1C" w:rsidRPr="00A22D1C" w:rsidRDefault="00A22D1C" w:rsidP="00A22D1C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PNL y anclas emocionales</w:t>
      </w:r>
    </w:p>
    <w:p w:rsidR="000437BD" w:rsidRDefault="000437BD" w:rsidP="000437BD">
      <w:pPr>
        <w:widowControl w:val="0"/>
        <w:spacing w:after="0" w:line="240" w:lineRule="auto"/>
        <w:rPr>
          <w:rFonts w:ascii="Verdana" w:hAnsi="Verdana"/>
          <w:b/>
          <w:bCs/>
          <w:lang w:val="es-ES_tradnl" w:bidi="he-IL"/>
        </w:rPr>
      </w:pPr>
    </w:p>
    <w:p w:rsidR="000437BD" w:rsidRPr="000437BD" w:rsidRDefault="000437BD" w:rsidP="000437BD">
      <w:pPr>
        <w:widowControl w:val="0"/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lang w:val="es-ES_tradnl" w:bidi="he-IL"/>
        </w:rPr>
        <w:t>El desarrollo de la competencia será medido antes, durante y después de finalizados ambos talleres, para tener antecedentes sobre el nivel de desarrollo de esta en cada participante.</w:t>
      </w: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sectPr w:rsidR="00124B43" w:rsidSect="007B0DBB">
      <w:footerReference w:type="default" r:id="rId10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60" w:rsidRDefault="003E5E60">
      <w:pPr>
        <w:spacing w:after="0" w:line="240" w:lineRule="auto"/>
      </w:pPr>
      <w:r>
        <w:separator/>
      </w:r>
    </w:p>
  </w:endnote>
  <w:endnote w:type="continuationSeparator" w:id="0">
    <w:p w:rsidR="003E5E60" w:rsidRDefault="003E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60" w:rsidRDefault="003E5E60">
      <w:pPr>
        <w:spacing w:after="0" w:line="240" w:lineRule="auto"/>
      </w:pPr>
      <w:r>
        <w:separator/>
      </w:r>
    </w:p>
  </w:footnote>
  <w:footnote w:type="continuationSeparator" w:id="0">
    <w:p w:rsidR="003E5E60" w:rsidRDefault="003E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B86749C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34C1B01"/>
    <w:multiLevelType w:val="hybridMultilevel"/>
    <w:tmpl w:val="98AA21F6"/>
    <w:lvl w:ilvl="0" w:tplc="2CBC8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33D32"/>
    <w:multiLevelType w:val="hybridMultilevel"/>
    <w:tmpl w:val="8AFC88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64B8"/>
    <w:multiLevelType w:val="hybridMultilevel"/>
    <w:tmpl w:val="4B1AB3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27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31"/>
  </w:num>
  <w:num w:numId="12">
    <w:abstractNumId w:val="1"/>
  </w:num>
  <w:num w:numId="13">
    <w:abstractNumId w:val="7"/>
  </w:num>
  <w:num w:numId="14">
    <w:abstractNumId w:val="18"/>
  </w:num>
  <w:num w:numId="15">
    <w:abstractNumId w:val="28"/>
  </w:num>
  <w:num w:numId="16">
    <w:abstractNumId w:val="9"/>
  </w:num>
  <w:num w:numId="17">
    <w:abstractNumId w:val="19"/>
  </w:num>
  <w:num w:numId="18">
    <w:abstractNumId w:val="6"/>
  </w:num>
  <w:num w:numId="19">
    <w:abstractNumId w:val="10"/>
  </w:num>
  <w:num w:numId="20">
    <w:abstractNumId w:val="20"/>
  </w:num>
  <w:num w:numId="21">
    <w:abstractNumId w:val="5"/>
  </w:num>
  <w:num w:numId="22">
    <w:abstractNumId w:val="29"/>
  </w:num>
  <w:num w:numId="23">
    <w:abstractNumId w:val="16"/>
  </w:num>
  <w:num w:numId="24">
    <w:abstractNumId w:val="0"/>
  </w:num>
  <w:num w:numId="25">
    <w:abstractNumId w:val="30"/>
  </w:num>
  <w:num w:numId="26">
    <w:abstractNumId w:val="17"/>
  </w:num>
  <w:num w:numId="27">
    <w:abstractNumId w:val="21"/>
  </w:num>
  <w:num w:numId="28">
    <w:abstractNumId w:val="3"/>
  </w:num>
  <w:num w:numId="29">
    <w:abstractNumId w:val="26"/>
  </w:num>
  <w:num w:numId="30">
    <w:abstractNumId w:val="25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437BD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A1E6C"/>
    <w:rsid w:val="003E5E60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84398"/>
    <w:rsid w:val="00695136"/>
    <w:rsid w:val="006A72FA"/>
    <w:rsid w:val="00754B34"/>
    <w:rsid w:val="0077633F"/>
    <w:rsid w:val="00795258"/>
    <w:rsid w:val="007B0DBB"/>
    <w:rsid w:val="007C7790"/>
    <w:rsid w:val="00803B45"/>
    <w:rsid w:val="00863A1E"/>
    <w:rsid w:val="008B638B"/>
    <w:rsid w:val="008D4B8E"/>
    <w:rsid w:val="008E3DB1"/>
    <w:rsid w:val="00937539"/>
    <w:rsid w:val="009A34DA"/>
    <w:rsid w:val="009E58F1"/>
    <w:rsid w:val="00A22D1C"/>
    <w:rsid w:val="00A51EF2"/>
    <w:rsid w:val="00AA7D41"/>
    <w:rsid w:val="00AC4033"/>
    <w:rsid w:val="00AF31E7"/>
    <w:rsid w:val="00B630EA"/>
    <w:rsid w:val="00BD14C8"/>
    <w:rsid w:val="00C16DE9"/>
    <w:rsid w:val="00C2216D"/>
    <w:rsid w:val="00C477A7"/>
    <w:rsid w:val="00C47985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4BF7B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9866-8C14-482B-AF3E-89DD1541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2</cp:revision>
  <dcterms:created xsi:type="dcterms:W3CDTF">2018-07-17T17:18:00Z</dcterms:created>
  <dcterms:modified xsi:type="dcterms:W3CDTF">2018-07-30T19:16:00Z</dcterms:modified>
</cp:coreProperties>
</file>