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73B0" w:rsidRDefault="00CA73B0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Default="00CA173B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C477A7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2959B4">
        <w:rPr>
          <w:rFonts w:ascii="Verdana" w:hAnsi="Verdana"/>
          <w:b/>
          <w:bCs/>
          <w:sz w:val="20"/>
          <w:szCs w:val="20"/>
          <w:lang w:val="es-ES_tradnl" w:bidi="he-IL"/>
        </w:rPr>
        <w:t>Ética y Probidad</w:t>
      </w:r>
      <w:r w:rsidR="00301BCB"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A7D41" w:rsidRPr="00BB1079" w:rsidRDefault="00C477A7" w:rsidP="008E3DB1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</w:t>
      </w:r>
      <w:r w:rsidR="009F4188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Todos los </w:t>
      </w:r>
      <w:r w:rsidR="00301BCB">
        <w:rPr>
          <w:rFonts w:asciiTheme="minorHAnsi" w:eastAsiaTheme="minorHAnsi" w:hAnsiTheme="minorHAnsi" w:cs="TimesNewRoman"/>
          <w:sz w:val="24"/>
          <w:szCs w:val="24"/>
          <w:lang w:val="es-CL"/>
        </w:rPr>
        <w:t>f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>uncionarios(as)</w:t>
      </w:r>
      <w:r w:rsidR="000C3E2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0C3E2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>Salud Metropolitan</w:t>
      </w:r>
      <w:r w:rsidR="000C3E2B">
        <w:rPr>
          <w:rFonts w:asciiTheme="minorHAnsi" w:eastAsiaTheme="minorHAnsi" w:hAnsiTheme="minorHAnsi" w:cs="TimesNewRoman"/>
          <w:sz w:val="24"/>
          <w:szCs w:val="24"/>
          <w:lang w:val="es-CL"/>
        </w:rPr>
        <w:t>a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Sur Oriente</w:t>
      </w:r>
      <w:r w:rsidR="000C3E2B">
        <w:rPr>
          <w:rFonts w:asciiTheme="minorHAnsi" w:eastAsiaTheme="minorHAnsi" w:hAnsiTheme="minorHAnsi" w:cs="TimesNewRoman"/>
          <w:sz w:val="24"/>
          <w:szCs w:val="24"/>
          <w:lang w:val="es-CL"/>
        </w:rPr>
        <w:t>.</w:t>
      </w:r>
    </w:p>
    <w:p w:rsidR="000774B9" w:rsidRDefault="000774B9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8E3DB1">
        <w:rPr>
          <w:rFonts w:ascii="Verdana" w:hAnsi="Verdana" w:cs="Arial"/>
          <w:sz w:val="20"/>
          <w:szCs w:val="20"/>
        </w:rPr>
        <w:t>Presencial</w:t>
      </w:r>
      <w:r w:rsidR="000C3E2B">
        <w:rPr>
          <w:rFonts w:ascii="Verdana" w:hAnsi="Verdana" w:cs="Arial"/>
          <w:sz w:val="20"/>
          <w:szCs w:val="20"/>
        </w:rPr>
        <w:t>.</w:t>
      </w:r>
    </w:p>
    <w:p w:rsidR="000C3E2B" w:rsidRDefault="000C3E2B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0C3E2B" w:rsidRPr="000C3E2B" w:rsidRDefault="000C3E2B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 w:rsidRPr="000C3E2B">
        <w:rPr>
          <w:rFonts w:ascii="Verdana" w:hAnsi="Verdana" w:cs="Arial"/>
          <w:b/>
          <w:sz w:val="20"/>
          <w:szCs w:val="20"/>
        </w:rPr>
        <w:t xml:space="preserve">HORAS PEDAGOGICAS       </w:t>
      </w:r>
      <w:proofErr w:type="gramStart"/>
      <w:r w:rsidRPr="000C3E2B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 :</w:t>
      </w:r>
      <w:proofErr w:type="gramEnd"/>
      <w:r>
        <w:rPr>
          <w:rFonts w:ascii="Verdana" w:hAnsi="Verdana" w:cs="Arial"/>
          <w:b/>
          <w:sz w:val="20"/>
          <w:szCs w:val="20"/>
        </w:rPr>
        <w:t xml:space="preserve"> </w:t>
      </w:r>
      <w:r w:rsidR="009F4188">
        <w:rPr>
          <w:rFonts w:ascii="Verdana" w:hAnsi="Verdana" w:cs="Arial"/>
          <w:sz w:val="20"/>
          <w:szCs w:val="20"/>
        </w:rPr>
        <w:t>20</w:t>
      </w:r>
      <w:r>
        <w:rPr>
          <w:rFonts w:ascii="Verdana" w:hAnsi="Verdana" w:cs="Arial"/>
          <w:sz w:val="20"/>
          <w:szCs w:val="20"/>
        </w:rPr>
        <w:t xml:space="preserve"> Horas.</w:t>
      </w:r>
      <w:r w:rsidRPr="000C3E2B">
        <w:rPr>
          <w:rFonts w:ascii="Verdana" w:hAnsi="Verdana" w:cs="Arial"/>
          <w:b/>
          <w:sz w:val="20"/>
          <w:szCs w:val="20"/>
        </w:rPr>
        <w:t xml:space="preserve">  </w:t>
      </w:r>
      <w:r w:rsidRPr="000C3E2B">
        <w:rPr>
          <w:rFonts w:ascii="Verdana" w:hAnsi="Verdana" w:cs="Arial"/>
          <w:sz w:val="20"/>
          <w:szCs w:val="20"/>
        </w:rPr>
        <w:t xml:space="preserve">  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0C3E2B" w:rsidRPr="000C3E2B" w:rsidRDefault="000774B9" w:rsidP="000C3E2B">
      <w:pPr>
        <w:rPr>
          <w:rFonts w:eastAsia="Times New Roman"/>
          <w:color w:val="000000"/>
          <w:sz w:val="16"/>
          <w:szCs w:val="16"/>
          <w:lang w:val="es-CL" w:eastAsia="es-C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: </w:t>
      </w:r>
      <w:r w:rsidR="00A967D9">
        <w:rPr>
          <w:rFonts w:ascii="Verdana" w:hAnsi="Verdana"/>
          <w:bCs/>
          <w:sz w:val="20"/>
          <w:szCs w:val="20"/>
          <w:lang w:val="es-ES_tradnl" w:bidi="he-IL"/>
        </w:rPr>
        <w:t>9 y 11 de Abril, Sala 2.</w:t>
      </w:r>
    </w:p>
    <w:p w:rsidR="00AA7D41" w:rsidRPr="000C3E2B" w:rsidRDefault="00AA7D41" w:rsidP="000C3E2B">
      <w:pPr>
        <w:widowControl w:val="0"/>
        <w:spacing w:after="0"/>
        <w:rPr>
          <w:rFonts w:ascii="Verdana" w:hAnsi="Verdana"/>
          <w:bCs/>
          <w:sz w:val="20"/>
          <w:szCs w:val="20"/>
          <w:lang w:val="es-CL" w:bidi="he-IL"/>
        </w:rPr>
      </w:pPr>
      <w:bookmarkStart w:id="0" w:name="_GoBack"/>
      <w:bookmarkEnd w:id="0"/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Orientes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0774B9" w:rsidRPr="00C477A7" w:rsidRDefault="000774B9" w:rsidP="00C477A7">
      <w:pPr>
        <w:widowControl w:val="0"/>
        <w:spacing w:after="0"/>
        <w:rPr>
          <w:rFonts w:ascii="Verdana" w:hAnsi="Verdana"/>
          <w:bCs/>
          <w:sz w:val="20"/>
          <w:szCs w:val="20"/>
          <w:lang w:bidi="he-IL"/>
        </w:rPr>
      </w:pP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9F4188" w:rsidRPr="009F4188" w:rsidRDefault="009F4188" w:rsidP="009F4188">
      <w:pPr>
        <w:widowControl w:val="0"/>
        <w:spacing w:after="0"/>
        <w:rPr>
          <w:rFonts w:ascii="Verdana" w:hAnsi="Verdana"/>
          <w:b/>
          <w:bCs/>
          <w:sz w:val="20"/>
          <w:lang w:val="es-ES_tradnl" w:bidi="he-IL"/>
        </w:rPr>
      </w:pPr>
      <w:r w:rsidRPr="009F4188">
        <w:rPr>
          <w:rFonts w:ascii="Verdana" w:hAnsi="Verdana"/>
          <w:b/>
          <w:bCs/>
          <w:sz w:val="20"/>
          <w:lang w:val="es-ES_tradnl" w:bidi="he-IL"/>
        </w:rPr>
        <w:t>OBJETIVO GENERAL DE LA ACTIVIDAD</w:t>
      </w:r>
    </w:p>
    <w:p w:rsidR="009F4188" w:rsidRPr="00636611" w:rsidRDefault="009F4188" w:rsidP="009F418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 w:rsidRPr="00636611">
        <w:rPr>
          <w:rFonts w:eastAsiaTheme="minorHAnsi" w:cs="Calibri"/>
          <w:color w:val="000000"/>
          <w:sz w:val="24"/>
          <w:szCs w:val="24"/>
          <w:lang w:val="es-CL"/>
        </w:rPr>
        <w:t xml:space="preserve"> </w:t>
      </w:r>
    </w:p>
    <w:p w:rsidR="009F4188" w:rsidRPr="00C0683D" w:rsidRDefault="009F4188" w:rsidP="009F4188">
      <w:p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>Se espera que al final del Curso Taller los alumnos y alumnas conozcan el contenido del Estatuto Administrativo que regula la relación entre los funcionarios y la Administración; su inserción y seguridad en el ejercicio de la función pública, la relación con la Ley Orgánica Constitucional de Bases Generales de la Administración Pública, considerando el enfoque de género y su aplicabilidad de acuerdo a los módulos que aborda el presente curso.</w:t>
      </w:r>
    </w:p>
    <w:p w:rsidR="009F4188" w:rsidRPr="00636611" w:rsidRDefault="009F4188" w:rsidP="009F418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9F4188" w:rsidRPr="009F4188" w:rsidRDefault="009F4188" w:rsidP="009F4188">
      <w:pPr>
        <w:widowControl w:val="0"/>
        <w:spacing w:after="0"/>
        <w:rPr>
          <w:rFonts w:ascii="Verdana" w:hAnsi="Verdana"/>
          <w:b/>
          <w:bCs/>
          <w:sz w:val="20"/>
          <w:lang w:val="es-ES_tradnl" w:bidi="he-IL"/>
        </w:rPr>
      </w:pPr>
      <w:r w:rsidRPr="009F4188">
        <w:rPr>
          <w:rFonts w:ascii="Verdana" w:hAnsi="Verdana"/>
          <w:b/>
          <w:bCs/>
          <w:sz w:val="20"/>
          <w:lang w:val="es-ES_tradnl" w:bidi="he-IL"/>
        </w:rPr>
        <w:t>OBJETIVO ESPECÍFICO DE LA ACTIVIDAD</w:t>
      </w:r>
    </w:p>
    <w:p w:rsidR="009F4188" w:rsidRPr="00687926" w:rsidRDefault="009F4188" w:rsidP="009F418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  <w:r w:rsidRPr="00687926"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 </w:t>
      </w:r>
    </w:p>
    <w:p w:rsidR="009F4188" w:rsidRDefault="009F4188" w:rsidP="009F4188">
      <w:pPr>
        <w:pStyle w:val="Prrafodelista"/>
        <w:numPr>
          <w:ilvl w:val="0"/>
          <w:numId w:val="23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Conocer los conceptos básicos sobre: Estado, función pública y probidad como contexto de la política pública en materia de probidad y transparencia. </w:t>
      </w:r>
    </w:p>
    <w:p w:rsidR="009F4188" w:rsidRDefault="009F4188" w:rsidP="009F4188">
      <w:pPr>
        <w:pStyle w:val="Prrafodelista"/>
        <w:numPr>
          <w:ilvl w:val="0"/>
          <w:numId w:val="23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Distinguir y comprender los elementos fundamentales de la responsabilidad administrativa, civil y penal de los funcionarios públicos. </w:t>
      </w:r>
    </w:p>
    <w:p w:rsidR="009F4188" w:rsidRDefault="009F4188" w:rsidP="009F4188">
      <w:pPr>
        <w:pStyle w:val="Prrafodelista"/>
        <w:numPr>
          <w:ilvl w:val="0"/>
          <w:numId w:val="23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Distinguir los principales elementos de la probidad administrativa y su institucionalización en el ordenamiento jurídico chileno. </w:t>
      </w:r>
    </w:p>
    <w:p w:rsidR="009F4188" w:rsidRPr="00C0683D" w:rsidRDefault="009F4188" w:rsidP="009F4188">
      <w:pPr>
        <w:pStyle w:val="Prrafodelista"/>
        <w:numPr>
          <w:ilvl w:val="0"/>
          <w:numId w:val="23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Sintetizar los aspectos principales referidos a probidad, trasparencia y mecanismos de prevención. </w:t>
      </w:r>
    </w:p>
    <w:p w:rsidR="009F4188" w:rsidRDefault="009F4188" w:rsidP="009F4188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  <w:r>
        <w:rPr>
          <w:rFonts w:ascii="Verdana" w:hAnsi="Verdana"/>
          <w:b/>
          <w:bCs/>
          <w:sz w:val="20"/>
          <w:szCs w:val="20"/>
          <w:lang w:val="es-CL" w:bidi="he-IL"/>
        </w:rPr>
        <w:lastRenderedPageBreak/>
        <w:t xml:space="preserve">CONTENIDOS </w:t>
      </w:r>
    </w:p>
    <w:p w:rsidR="009F4188" w:rsidRDefault="009F4188" w:rsidP="009F418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3"/>
          <w:szCs w:val="23"/>
          <w:lang w:val="es-CL"/>
        </w:rPr>
      </w:pP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Función y rol del Estado (Constitución Política) </w:t>
      </w: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Función Administrativa </w:t>
      </w: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Principios y deberes de los funcionarios públicos (Legalidad, </w:t>
      </w:r>
      <w:proofErr w:type="spellStart"/>
      <w:r>
        <w:rPr>
          <w:rFonts w:ascii="Verdana" w:hAnsi="Verdana"/>
          <w:bCs/>
          <w:sz w:val="20"/>
          <w:szCs w:val="20"/>
          <w:lang w:val="es-ES_tradnl" w:bidi="he-IL"/>
        </w:rPr>
        <w:t>Serviciali</w:t>
      </w:r>
      <w:r w:rsidRPr="00C0683D">
        <w:rPr>
          <w:rFonts w:ascii="Verdana" w:hAnsi="Verdana"/>
          <w:bCs/>
          <w:sz w:val="20"/>
          <w:szCs w:val="20"/>
          <w:lang w:val="es-ES_tradnl" w:bidi="he-IL"/>
        </w:rPr>
        <w:t>dad</w:t>
      </w:r>
      <w:proofErr w:type="spellEnd"/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, Jerarquía, Eficiencia, Eficacia, Imparcialidad. </w:t>
      </w: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Normas sobre la Administración contenidas en la Constitución (Art. 6,38) </w:t>
      </w: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Funcionarios de la </w:t>
      </w:r>
      <w:r>
        <w:rPr>
          <w:rFonts w:ascii="Verdana" w:hAnsi="Verdana"/>
          <w:bCs/>
          <w:sz w:val="20"/>
          <w:szCs w:val="20"/>
          <w:lang w:val="es-ES_tradnl" w:bidi="he-IL"/>
        </w:rPr>
        <w:t>Administración</w:t>
      </w: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 publica </w:t>
      </w: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Clasificación, deberes y derechos </w:t>
      </w: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Planta y a contrata. Funcionarios titulares, suplentes y subrogantes. </w:t>
      </w: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Normas relativas a la subrogancia, y suplencia </w:t>
      </w: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Los funcionarios a honorarios, agente público y Código del Trabajo </w:t>
      </w: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Procesos de selección según niveles jerárquicos. Carrera funcionaria en los Servicios- </w:t>
      </w: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Normas del EA (arts.61 y </w:t>
      </w:r>
      <w:proofErr w:type="spellStart"/>
      <w:r w:rsidRPr="00C0683D">
        <w:rPr>
          <w:rFonts w:ascii="Verdana" w:hAnsi="Verdana"/>
          <w:bCs/>
          <w:sz w:val="20"/>
          <w:szCs w:val="20"/>
          <w:lang w:val="es-ES_tradnl" w:bidi="he-IL"/>
        </w:rPr>
        <w:t>ss</w:t>
      </w:r>
      <w:proofErr w:type="spellEnd"/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) </w:t>
      </w: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Carrera funcionaria </w:t>
      </w: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Incompatibilidades e inhabilidades en el ejercicio de la función pública </w:t>
      </w: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Mecanismos institucionales para prevenir y los controles interno y externo. </w:t>
      </w: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Ley de probidad </w:t>
      </w: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Ley de transparencia </w:t>
      </w: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Principios rectores de ambas leyes </w:t>
      </w:r>
    </w:p>
    <w:p w:rsidR="009F4188" w:rsidRPr="00C0683D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Jurisprudencia administrativa y judicial </w:t>
      </w:r>
    </w:p>
    <w:p w:rsidR="00E729E2" w:rsidRPr="00301BCB" w:rsidRDefault="00E729E2" w:rsidP="00AF31E7">
      <w:pPr>
        <w:widowControl w:val="0"/>
        <w:spacing w:after="0"/>
        <w:rPr>
          <w:rFonts w:ascii="Verdana" w:hAnsi="Verdana" w:cs="Arial"/>
          <w:sz w:val="20"/>
          <w:szCs w:val="20"/>
          <w:lang w:val="es-CL"/>
        </w:rPr>
      </w:pPr>
    </w:p>
    <w:p w:rsidR="00D074E3" w:rsidRPr="00AF31E7" w:rsidRDefault="00D074E3" w:rsidP="00AF31E7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9F4188" w:rsidRPr="005E00B2" w:rsidRDefault="009F4188" w:rsidP="009F4188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>PERSONA DE CONTACTO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  <w:t xml:space="preserve">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Paula Azócar Espinoza</w:t>
      </w:r>
    </w:p>
    <w:p w:rsidR="009F4188" w:rsidRPr="005E00B2" w:rsidRDefault="009F4188" w:rsidP="009F4188">
      <w:pPr>
        <w:widowControl w:val="0"/>
        <w:spacing w:after="0" w:line="240" w:lineRule="auto"/>
        <w:ind w:left="2832"/>
        <w:rPr>
          <w:rFonts w:asciiTheme="minorHAnsi" w:hAnsiTheme="minorHAnsi"/>
          <w:b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Correo electrónico: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</w:r>
      <w:hyperlink r:id="rId10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</w:p>
    <w:p w:rsidR="009F4188" w:rsidRPr="005E00B2" w:rsidRDefault="009F4188" w:rsidP="009F4188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Teléfono: 25762561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ab/>
        <w:t>Anexo: 262561</w:t>
      </w:r>
    </w:p>
    <w:p w:rsidR="009F4188" w:rsidRPr="005E00B2" w:rsidRDefault="009F4188" w:rsidP="009F4188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9F4188" w:rsidRPr="005E00B2" w:rsidRDefault="009F4188" w:rsidP="009F4188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 xml:space="preserve">INSCRIPCION  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Las inscripciones só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lo se realizarán vía Correo electrónico </w:t>
      </w:r>
    </w:p>
    <w:p w:rsidR="009F4188" w:rsidRPr="005E00B2" w:rsidRDefault="009F4188" w:rsidP="009F4188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                             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Al correo  </w:t>
      </w:r>
      <w:hyperlink r:id="rId11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mencionando lo siguiente:</w:t>
      </w:r>
    </w:p>
    <w:p w:rsidR="009F4188" w:rsidRPr="005E00B2" w:rsidRDefault="009F4188" w:rsidP="009F4188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9F4188" w:rsidRPr="005E00B2" w:rsidRDefault="009F4188" w:rsidP="009F4188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Nombre completo</w:t>
      </w:r>
    </w:p>
    <w:p w:rsidR="009F4188" w:rsidRPr="005E00B2" w:rsidRDefault="009F4188" w:rsidP="009F4188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Rut</w:t>
      </w:r>
    </w:p>
    <w:p w:rsidR="009F4188" w:rsidRPr="005E00B2" w:rsidRDefault="009F4188" w:rsidP="009F4188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Teléfono de contacto </w:t>
      </w:r>
    </w:p>
    <w:p w:rsidR="009F4188" w:rsidRPr="005E00B2" w:rsidRDefault="009F4188" w:rsidP="009F4188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Nombre de su jefatura directa </w:t>
      </w:r>
    </w:p>
    <w:p w:rsidR="009F4188" w:rsidRPr="005E00B2" w:rsidRDefault="009F4188" w:rsidP="009F4188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Llenar y enviar Formulario de permiso de la Jefatura.</w:t>
      </w:r>
    </w:p>
    <w:p w:rsidR="009F4188" w:rsidRPr="005E00B2" w:rsidRDefault="009F4188" w:rsidP="009F4188">
      <w:pPr>
        <w:pStyle w:val="Prrafodelista"/>
        <w:widowControl w:val="0"/>
        <w:spacing w:after="0" w:line="240" w:lineRule="auto"/>
        <w:ind w:left="3900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9F4188" w:rsidRPr="005E00B2" w:rsidRDefault="009F4188" w:rsidP="009F4188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Para confirmar su Inscripción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debe enviar el formulario de compromiso de asistencia, firmado y esperar confirmación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parte del Departamento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Gestión de Capacitación de las Personas.</w:t>
      </w:r>
    </w:p>
    <w:p w:rsidR="00301BCB" w:rsidRDefault="00301BCB" w:rsidP="009F4188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sectPr w:rsidR="00301BCB" w:rsidSect="007B0DBB">
      <w:footerReference w:type="default" r:id="rId12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593" w:rsidRDefault="00934593">
      <w:pPr>
        <w:spacing w:after="0" w:line="240" w:lineRule="auto"/>
      </w:pPr>
      <w:r>
        <w:separator/>
      </w:r>
    </w:p>
  </w:endnote>
  <w:endnote w:type="continuationSeparator" w:id="0">
    <w:p w:rsidR="00934593" w:rsidRDefault="0093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593" w:rsidRDefault="00934593">
      <w:pPr>
        <w:spacing w:after="0" w:line="240" w:lineRule="auto"/>
      </w:pPr>
      <w:r>
        <w:separator/>
      </w:r>
    </w:p>
  </w:footnote>
  <w:footnote w:type="continuationSeparator" w:id="0">
    <w:p w:rsidR="00934593" w:rsidRDefault="00934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EA1818"/>
    <w:multiLevelType w:val="hybridMultilevel"/>
    <w:tmpl w:val="EEAE0A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B4F6B"/>
    <w:multiLevelType w:val="hybridMultilevel"/>
    <w:tmpl w:val="0D04B4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20"/>
  </w:num>
  <w:num w:numId="5">
    <w:abstractNumId w:val="9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23"/>
  </w:num>
  <w:num w:numId="12">
    <w:abstractNumId w:val="0"/>
  </w:num>
  <w:num w:numId="13">
    <w:abstractNumId w:val="5"/>
  </w:num>
  <w:num w:numId="14">
    <w:abstractNumId w:val="14"/>
  </w:num>
  <w:num w:numId="15">
    <w:abstractNumId w:val="21"/>
  </w:num>
  <w:num w:numId="16">
    <w:abstractNumId w:val="6"/>
  </w:num>
  <w:num w:numId="17">
    <w:abstractNumId w:val="15"/>
  </w:num>
  <w:num w:numId="18">
    <w:abstractNumId w:val="4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52203"/>
    <w:rsid w:val="00061C81"/>
    <w:rsid w:val="000774B9"/>
    <w:rsid w:val="000C3E2B"/>
    <w:rsid w:val="00126F70"/>
    <w:rsid w:val="00171C00"/>
    <w:rsid w:val="00206488"/>
    <w:rsid w:val="002959B4"/>
    <w:rsid w:val="002E4E44"/>
    <w:rsid w:val="00301BCB"/>
    <w:rsid w:val="003A1E6C"/>
    <w:rsid w:val="003F6116"/>
    <w:rsid w:val="003F6ECA"/>
    <w:rsid w:val="0044533B"/>
    <w:rsid w:val="004A4F6B"/>
    <w:rsid w:val="004A56C7"/>
    <w:rsid w:val="004D3CF0"/>
    <w:rsid w:val="005D64A3"/>
    <w:rsid w:val="005F6C75"/>
    <w:rsid w:val="00662D27"/>
    <w:rsid w:val="006A72FA"/>
    <w:rsid w:val="00754B34"/>
    <w:rsid w:val="0077633F"/>
    <w:rsid w:val="007B0DBB"/>
    <w:rsid w:val="00803B45"/>
    <w:rsid w:val="00863A1E"/>
    <w:rsid w:val="008B638B"/>
    <w:rsid w:val="008D4B8E"/>
    <w:rsid w:val="008E3DB1"/>
    <w:rsid w:val="00934593"/>
    <w:rsid w:val="009A34DA"/>
    <w:rsid w:val="009E58F1"/>
    <w:rsid w:val="009F4188"/>
    <w:rsid w:val="00A51EF2"/>
    <w:rsid w:val="00A967D9"/>
    <w:rsid w:val="00AA7D41"/>
    <w:rsid w:val="00AC4033"/>
    <w:rsid w:val="00AF31E7"/>
    <w:rsid w:val="00B630EA"/>
    <w:rsid w:val="00BD14C8"/>
    <w:rsid w:val="00C16DE9"/>
    <w:rsid w:val="00C477A7"/>
    <w:rsid w:val="00C5044B"/>
    <w:rsid w:val="00C66380"/>
    <w:rsid w:val="00C66AE7"/>
    <w:rsid w:val="00C8037A"/>
    <w:rsid w:val="00CA173B"/>
    <w:rsid w:val="00CA73B0"/>
    <w:rsid w:val="00CF6927"/>
    <w:rsid w:val="00D05C9B"/>
    <w:rsid w:val="00D074E3"/>
    <w:rsid w:val="00DD69D9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ECFF03"/>
  <w15:docId w15:val="{39C72B25-8AB3-4C9C-8D90-DA1DF519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zocare@ssmso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zocare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78C3D-84C2-41C4-9E63-63D1E962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3</cp:revision>
  <dcterms:created xsi:type="dcterms:W3CDTF">2018-03-12T19:49:00Z</dcterms:created>
  <dcterms:modified xsi:type="dcterms:W3CDTF">2019-02-26T14:40:00Z</dcterms:modified>
</cp:coreProperties>
</file>